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CLAUSE DE RÉSILIATION DE PLEIN DROIT</w:t>
      </w:r>
    </w:p>
    <w:p/>
    <w:p/>
    <w:p>
      <w:r>
        <w:rPr>
          <w:b/>
          <w:sz w:val="24"/>
        </w:rPr>
        <w:t>Préambule</w:t>
      </w:r>
    </w:p>
    <w:p>
      <w:r>
        <w:rPr>
          <w:b w:val="0"/>
          <w:sz w:val="22"/>
        </w:rPr>
        <w:t>La présente clause de résiliation de plein droit est insérée au contrat afin de prévoir les conditions et modalités de la résiliation automatique du contrat en cas de réalisation d’événements spécifiés ci-après.</w:t>
      </w:r>
    </w:p>
    <w:p/>
    <w:p>
      <w:r>
        <w:rPr>
          <w:b/>
          <w:sz w:val="24"/>
        </w:rPr>
        <w:t>Article 1 – Objet de la clause</w:t>
      </w:r>
    </w:p>
    <w:p>
      <w:r>
        <w:rPr>
          <w:b w:val="0"/>
          <w:sz w:val="22"/>
        </w:rPr>
        <w:t>La présente clause a pour objet de définir les circonstances dans lesquelles le contrat pourra être résilié de plein droit, sans formalité judiciaire préalable, et sans indemnité, sous réserve du respect des conditions prévues ci-après.</w:t>
      </w:r>
    </w:p>
    <w:p/>
    <w:p>
      <w:r>
        <w:rPr>
          <w:b/>
          <w:sz w:val="24"/>
        </w:rPr>
        <w:t>Article 2 – Événements ouvrant droit à la résiliation de plein droit</w:t>
      </w:r>
    </w:p>
    <w:p>
      <w:r>
        <w:rPr>
          <w:b w:val="0"/>
          <w:sz w:val="22"/>
        </w:rPr>
        <w:t>La résiliation de plein droit pourra être prononcée en cas de survenance de l’un des événements suivants :</w:t>
      </w:r>
    </w:p>
    <w:p>
      <w:r>
        <w:rPr>
          <w:b w:val="0"/>
          <w:sz w:val="22"/>
        </w:rPr>
        <w:t>- Non-respect grave et répété des obligations contractuelles par l’une des parties ;</w:t>
      </w:r>
    </w:p>
    <w:p>
      <w:r>
        <w:rPr>
          <w:b w:val="0"/>
          <w:sz w:val="22"/>
        </w:rPr>
        <w:t>- Faillite, liquidation judiciaire ou cessation d’activité de l’une des parties ;</w:t>
      </w:r>
    </w:p>
    <w:p>
      <w:r>
        <w:rPr>
          <w:b w:val="0"/>
          <w:sz w:val="22"/>
        </w:rPr>
        <w:t>- Force majeure empêchant durablement l’exécution du contrat ;</w:t>
      </w:r>
    </w:p>
    <w:p>
      <w:r>
        <w:rPr>
          <w:b w:val="0"/>
          <w:sz w:val="22"/>
        </w:rPr>
        <w:t>- Toute autre cause spécifiquement prévue dans le contrat (à détailler ci-dessous).</w:t>
      </w:r>
    </w:p>
    <w:p/>
    <w:p>
      <w:r>
        <w:rPr>
          <w:b/>
          <w:sz w:val="24"/>
        </w:rPr>
        <w:t>Article 3 – Modalités d’application de la résiliation de plein droit</w:t>
      </w:r>
    </w:p>
    <w:p>
      <w:r>
        <w:rPr>
          <w:b w:val="0"/>
          <w:sz w:val="22"/>
        </w:rPr>
        <w:t>La partie souhaitant faire jouer la présente clause devra notifier à l’autre partie la survenance de l’événement ouvrant droit à résiliation, par lettre recommandée avec accusé de réception ou tout autre moyen permettant d’en attester la réception.</w:t>
      </w:r>
    </w:p>
    <w:p>
      <w:r>
        <w:rPr>
          <w:b w:val="0"/>
          <w:sz w:val="22"/>
        </w:rPr>
        <w:t>La résiliation prendra effet immédiatement à compter de la réception de cette notification, sauf disposition contraire expressément prévue.</w:t>
      </w:r>
    </w:p>
    <w:p/>
    <w:p>
      <w:r>
        <w:rPr>
          <w:b/>
          <w:sz w:val="24"/>
        </w:rPr>
        <w:t>Article 4 – Effets de la résiliation</w:t>
      </w:r>
    </w:p>
    <w:p>
      <w:r>
        <w:rPr>
          <w:b w:val="0"/>
          <w:sz w:val="22"/>
        </w:rPr>
        <w:t>La résiliation de plein droit entraîne la cessation immédiate des obligations respectives des parties à compter de la date d’effet de la résiliation.</w:t>
      </w:r>
    </w:p>
    <w:p>
      <w:r>
        <w:rPr>
          <w:b w:val="0"/>
          <w:sz w:val="22"/>
        </w:rPr>
        <w:t>Aucune indemnité ne pourra être réclamée par l’une ou l’autre des parties du fait de cette résiliation, sauf stipulation contraire expresse dans le contrat.</w:t>
      </w:r>
    </w:p>
    <w:p/>
    <w:p>
      <w:r>
        <w:rPr>
          <w:b/>
          <w:sz w:val="24"/>
        </w:rPr>
        <w:t>Article 5 – Dispositions complémentaires</w:t>
      </w:r>
    </w:p>
    <w:p>
      <w:r>
        <w:rPr>
          <w:b w:val="0"/>
          <w:sz w:val="22"/>
        </w:rPr>
        <w:t>Toute disposition particulière relative à la mise en œuvre de la présente clause pourra être précisée ci-dessous :</w:t>
      </w:r>
    </w:p>
    <w:p>
      <w:r>
        <w:rPr>
          <w:b w:val="0"/>
          <w:sz w:val="22"/>
        </w:rPr>
        <w:t>_____________________________________________________________________________________</w:t>
      </w:r>
    </w:p>
    <w:p>
      <w:r>
        <w:rPr>
          <w:b w:val="0"/>
          <w:sz w:val="22"/>
        </w:rPr>
        <w:t>_____________________________________________________________________________________</w:t>
      </w:r>
    </w:p>
    <w:p>
      <w:r>
        <w:rPr>
          <w:b w:val="0"/>
          <w:sz w:val="22"/>
        </w:rPr>
        <w:t>_____________________________________________________________________________________</w:t>
      </w:r>
    </w:p>
    <w:p/>
    <w:p/>
    <w:p>
      <w:r>
        <w:rPr>
          <w:b/>
          <w:sz w:val="24"/>
        </w:rPr>
        <w:t>Article 6 – Loi applicable et juridiction compétente</w:t>
      </w:r>
    </w:p>
    <w:p>
      <w:r>
        <w:rPr>
          <w:b w:val="0"/>
          <w:sz w:val="22"/>
        </w:rPr>
        <w:t>La présente clause est régie par le droit français.</w:t>
      </w:r>
    </w:p>
    <w:p>
      <w:r>
        <w:rPr>
          <w:b w:val="0"/>
          <w:sz w:val="22"/>
        </w:rPr>
        <w:t>Tout litige relatif à l’interprétation ou à l’exécution de la présente clause sera soumis aux tribunaux compétents conformément au droit commun.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PARTIE CONTRACTANTE 1</w:t>
            </w:r>
          </w:p>
        </w:tc>
        <w:tc>
          <w:tcPr>
            <w:tcW w:type="dxa" w:w="4986"/>
            <w:tcBorders>
              <w:top w:val="nil"/>
              <w:left w:val="nil"/>
              <w:bottom w:val="nil"/>
              <w:right w:val="nil"/>
              <w:insideH w:val="nil"/>
              <w:insideV w:val="nil"/>
            </w:tcBorders>
          </w:tcPr>
          <w:p>
            <w:pPr>
              <w:jc w:val="center"/>
            </w:pPr>
            <w:r>
              <w:t>PARTIE CONTRACTANTE 2</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https://modeles-resiliation.com/clause-de-resiliation-de-plein-droit/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clause-de-resiliation-de-plein-droit/"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